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Illinois Nurses Association 2026 Election Endorsement Questionnaire</w:t>
      </w:r>
    </w:p>
    <w:p w:rsidR="00000000" w:rsidDel="00000000" w:rsidP="00000000" w:rsidRDefault="00000000" w:rsidRPr="00000000" w14:paraId="00000002">
      <w:pPr>
        <w:jc w:val="center"/>
        <w:rPr>
          <w:sz w:val="18"/>
          <w:szCs w:val="18"/>
        </w:rPr>
      </w:pPr>
      <w:r w:rsidDel="00000000" w:rsidR="00000000" w:rsidRPr="00000000">
        <w:rPr>
          <w:sz w:val="18"/>
          <w:szCs w:val="18"/>
          <w:rtl w:val="0"/>
        </w:rPr>
        <w:t xml:space="preserve">Submit by October 13th for Early Consideration, December 15th for January Consideration</w:t>
      </w:r>
    </w:p>
    <w:p w:rsidR="00000000" w:rsidDel="00000000" w:rsidP="00000000" w:rsidRDefault="00000000" w:rsidRPr="00000000" w14:paraId="00000003">
      <w:pPr>
        <w:jc w:val="left"/>
        <w:rPr>
          <w:sz w:val="8"/>
          <w:szCs w:val="8"/>
        </w:rPr>
      </w:pPr>
      <w:r w:rsidDel="00000000" w:rsidR="00000000" w:rsidRPr="00000000">
        <w:rPr>
          <w:rtl w:val="0"/>
        </w:rPr>
      </w:r>
    </w:p>
    <w:p w:rsidR="00000000" w:rsidDel="00000000" w:rsidP="00000000" w:rsidRDefault="00000000" w:rsidRPr="00000000" w14:paraId="00000004">
      <w:pPr>
        <w:ind w:firstLine="720"/>
        <w:jc w:val="left"/>
        <w:rPr/>
      </w:pPr>
      <w:r w:rsidDel="00000000" w:rsidR="00000000" w:rsidRPr="00000000">
        <w:rPr>
          <w:rtl w:val="0"/>
        </w:rPr>
        <w:t xml:space="preserve">Name:</w:t>
        <w:tab/>
        <w:tab/>
        <w:tab/>
        <w:tab/>
        <w:tab/>
        <w:tab/>
        <w:t xml:space="preserve">Candidate Website:</w:t>
      </w:r>
    </w:p>
    <w:p w:rsidR="00000000" w:rsidDel="00000000" w:rsidP="00000000" w:rsidRDefault="00000000" w:rsidRPr="00000000" w14:paraId="00000005">
      <w:pPr>
        <w:ind w:firstLine="720"/>
        <w:jc w:val="left"/>
        <w:rPr/>
      </w:pPr>
      <w:r w:rsidDel="00000000" w:rsidR="00000000" w:rsidRPr="00000000">
        <w:rPr>
          <w:rtl w:val="0"/>
        </w:rPr>
        <w:t xml:space="preserve">Race/District:</w:t>
        <w:tab/>
        <w:tab/>
        <w:tab/>
        <w:tab/>
        <w:tab/>
        <w:t xml:space="preserve">Candidate Email:</w:t>
      </w:r>
    </w:p>
    <w:p w:rsidR="00000000" w:rsidDel="00000000" w:rsidP="00000000" w:rsidRDefault="00000000" w:rsidRPr="00000000" w14:paraId="00000006">
      <w:pPr>
        <w:ind w:firstLine="720"/>
        <w:jc w:val="left"/>
        <w:rPr/>
      </w:pPr>
      <w:r w:rsidDel="00000000" w:rsidR="00000000" w:rsidRPr="00000000">
        <w:rPr>
          <w:rtl w:val="0"/>
        </w:rPr>
        <w:t xml:space="preserve">Contact person:</w:t>
        <w:tab/>
        <w:tab/>
        <w:tab/>
        <w:tab/>
        <w:t xml:space="preserve">Fundraising to date:</w:t>
      </w:r>
    </w:p>
    <w:p w:rsidR="00000000" w:rsidDel="00000000" w:rsidP="00000000" w:rsidRDefault="00000000" w:rsidRPr="00000000" w14:paraId="00000007">
      <w:pPr>
        <w:ind w:firstLine="720"/>
        <w:jc w:val="left"/>
        <w:rPr/>
      </w:pPr>
      <w:r w:rsidDel="00000000" w:rsidR="00000000" w:rsidRPr="00000000">
        <w:rPr>
          <w:rtl w:val="0"/>
        </w:rPr>
        <w:t xml:space="preserve">Contact email/phone:</w:t>
        <w:tab/>
        <w:tab/>
        <w:tab/>
        <w:tab/>
        <w:t xml:space="preserve">Expected total fundraising:</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Briefly describe your background, including personal, educational and professional information. </w:t>
      </w:r>
    </w:p>
    <w:p w:rsidR="00000000" w:rsidDel="00000000" w:rsidP="00000000" w:rsidRDefault="00000000" w:rsidRPr="00000000" w14:paraId="0000000A">
      <w:pPr>
        <w:ind w:left="144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Tell us about the state of your race. Why are you the best choice and what is your plan to win?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Do you support Nurse Patient Ratios? Why or why not?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Do you support the Nurse Licensure Compact Act? Why or why not?</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How would you support legislation that addresses Tier 2 Pension inadequacies and provides benefits that help public employers attract and retain employees?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Only 13.9% of workers in Illinois are currently unionized. How would you use your elected office to increase union density in our state?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Over the past five years, our union has participated in dozens of labor actions across the state to fight for better working conditions during COVID-19, win fair contracts, and win unions for the first time. What support should elected officials provide to these workers? What have you done over the past several years to provide support?</w:t>
      </w:r>
    </w:p>
    <w:p w:rsidR="00000000" w:rsidDel="00000000" w:rsidP="00000000" w:rsidRDefault="00000000" w:rsidRPr="00000000" w14:paraId="00000016">
      <w:pPr>
        <w:ind w:left="0" w:firstLine="0"/>
        <w:rPr>
          <w:highlight w:val="white"/>
        </w:rPr>
      </w:pPr>
      <w:r w:rsidDel="00000000" w:rsidR="00000000" w:rsidRPr="00000000">
        <w:rPr>
          <w:rtl w:val="0"/>
        </w:rPr>
      </w:r>
    </w:p>
    <w:p w:rsidR="00000000" w:rsidDel="00000000" w:rsidP="00000000" w:rsidRDefault="00000000" w:rsidRPr="00000000" w14:paraId="00000017">
      <w:pPr>
        <w:numPr>
          <w:ilvl w:val="0"/>
          <w:numId w:val="1"/>
        </w:numPr>
        <w:ind w:left="720" w:hanging="360"/>
        <w:rPr>
          <w:highlight w:val="white"/>
          <w:u w:val="none"/>
        </w:rPr>
      </w:pPr>
      <w:r w:rsidDel="00000000" w:rsidR="00000000" w:rsidRPr="00000000">
        <w:rPr>
          <w:highlight w:val="white"/>
          <w:rtl w:val="0"/>
        </w:rPr>
        <w:t xml:space="preserve">For the first time in its history, our union hospital, Saint Joseph Medical Center will be owned by a for-profit healthcare company. Prime Healthcare has bought several hospitals, union and not, throughout the State of Illinois. What is your stance on for-profit healthcare, and how will you help our union nurses ensure that our patient’s needs are still put before profit? </w:t>
      </w:r>
    </w:p>
    <w:p w:rsidR="00000000" w:rsidDel="00000000" w:rsidP="00000000" w:rsidRDefault="00000000" w:rsidRPr="00000000" w14:paraId="00000018">
      <w:pPr>
        <w:ind w:left="720" w:firstLine="0"/>
        <w:rPr>
          <w:highlight w:val="white"/>
        </w:rPr>
      </w:pPr>
      <w:r w:rsidDel="00000000" w:rsidR="00000000" w:rsidRPr="00000000">
        <w:rPr>
          <w:rtl w:val="0"/>
        </w:rPr>
      </w:r>
    </w:p>
    <w:p w:rsidR="00000000" w:rsidDel="00000000" w:rsidP="00000000" w:rsidRDefault="00000000" w:rsidRPr="00000000" w14:paraId="00000019">
      <w:pPr>
        <w:numPr>
          <w:ilvl w:val="0"/>
          <w:numId w:val="1"/>
        </w:numPr>
        <w:ind w:left="720" w:hanging="360"/>
        <w:rPr>
          <w:highlight w:val="white"/>
          <w:u w:val="none"/>
        </w:rPr>
      </w:pPr>
      <w:r w:rsidDel="00000000" w:rsidR="00000000" w:rsidRPr="00000000">
        <w:rPr>
          <w:highlight w:val="white"/>
          <w:rtl w:val="0"/>
        </w:rPr>
        <w:t xml:space="preserve">What do you believe your role as a legislator is in protecting patient safety against bad business practices and ensuring safe staffing? If nurses are retaliated against for fighting for patient safety and safe staffing, how would you support them?</w:t>
      </w: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What are your top legislative priorities in the coming term?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If endorsed, what support do you want from our union?</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pPr>
    <w:r w:rsidDel="00000000" w:rsidR="00000000" w:rsidRPr="00000000">
      <w:rPr/>
      <w:drawing>
        <wp:inline distB="114300" distT="114300" distL="114300" distR="114300">
          <wp:extent cx="1328738" cy="92690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738" cy="9269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